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CFD" w:rsidRDefault="00E91377" w:rsidP="00E52CFD">
      <w:pPr>
        <w:jc w:val="both"/>
        <w:rPr>
          <w:sz w:val="28"/>
          <w:szCs w:val="28"/>
        </w:rPr>
      </w:pPr>
      <w:r w:rsidRPr="00E91377">
        <w:rPr>
          <w:lang w:val="ru-RU"/>
        </w:rPr>
        <w:t xml:space="preserve">                                                                                    </w:t>
      </w:r>
      <w:r>
        <w:rPr>
          <w:lang w:val="ru-RU"/>
        </w:rPr>
        <w:t xml:space="preserve">                       </w:t>
      </w:r>
      <w:r w:rsidR="00E52CFD">
        <w:rPr>
          <w:lang w:val="ru-RU"/>
        </w:rPr>
        <w:t xml:space="preserve"> </w:t>
      </w:r>
      <w:r>
        <w:rPr>
          <w:sz w:val="28"/>
          <w:szCs w:val="28"/>
        </w:rPr>
        <w:t>Додаток 3</w:t>
      </w:r>
    </w:p>
    <w:p w:rsidR="00E91377" w:rsidRDefault="00E52CFD" w:rsidP="00E52C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="00E90C6C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>д</w:t>
      </w:r>
      <w:r w:rsidR="00E91377">
        <w:rPr>
          <w:sz w:val="28"/>
          <w:szCs w:val="28"/>
        </w:rPr>
        <w:t>о</w:t>
      </w:r>
      <w:r>
        <w:rPr>
          <w:sz w:val="28"/>
          <w:szCs w:val="28"/>
        </w:rPr>
        <w:t xml:space="preserve"> р</w:t>
      </w:r>
      <w:r w:rsidR="00E91377">
        <w:rPr>
          <w:sz w:val="28"/>
          <w:szCs w:val="28"/>
        </w:rPr>
        <w:t>ішення</w:t>
      </w:r>
      <w:r>
        <w:rPr>
          <w:sz w:val="28"/>
          <w:szCs w:val="28"/>
        </w:rPr>
        <w:t xml:space="preserve"> </w:t>
      </w:r>
      <w:r w:rsidR="00E91377">
        <w:rPr>
          <w:sz w:val="28"/>
          <w:szCs w:val="28"/>
        </w:rPr>
        <w:t xml:space="preserve"> виконавчого </w:t>
      </w:r>
      <w:r>
        <w:rPr>
          <w:sz w:val="28"/>
          <w:szCs w:val="28"/>
        </w:rPr>
        <w:t>к</w:t>
      </w:r>
      <w:r w:rsidR="00E91377">
        <w:rPr>
          <w:sz w:val="28"/>
          <w:szCs w:val="28"/>
        </w:rPr>
        <w:t>омітету</w:t>
      </w:r>
    </w:p>
    <w:p w:rsidR="00E91377" w:rsidRDefault="00E52CFD" w:rsidP="00E52C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="00E90C6C">
        <w:rPr>
          <w:sz w:val="28"/>
          <w:szCs w:val="28"/>
        </w:rPr>
        <w:t xml:space="preserve">                        </w:t>
      </w:r>
      <w:r w:rsidR="001336EA">
        <w:rPr>
          <w:sz w:val="28"/>
          <w:szCs w:val="28"/>
        </w:rPr>
        <w:t xml:space="preserve">  </w:t>
      </w:r>
      <w:r w:rsidR="00E91377">
        <w:rPr>
          <w:sz w:val="28"/>
          <w:szCs w:val="28"/>
        </w:rPr>
        <w:t>Нововолинської міської ради</w:t>
      </w:r>
    </w:p>
    <w:p w:rsidR="00E91377" w:rsidRDefault="00E91377" w:rsidP="00E9137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="00E52CFD">
        <w:rPr>
          <w:sz w:val="28"/>
          <w:szCs w:val="28"/>
        </w:rPr>
        <w:t xml:space="preserve"> </w:t>
      </w:r>
      <w:r w:rsidR="004C0330">
        <w:rPr>
          <w:sz w:val="28"/>
          <w:szCs w:val="28"/>
        </w:rPr>
        <w:t xml:space="preserve">27 </w:t>
      </w:r>
      <w:r w:rsidR="00355F71">
        <w:rPr>
          <w:sz w:val="28"/>
          <w:szCs w:val="28"/>
        </w:rPr>
        <w:t xml:space="preserve">вересня </w:t>
      </w:r>
      <w:r w:rsidRPr="00545A47">
        <w:rPr>
          <w:sz w:val="28"/>
          <w:szCs w:val="28"/>
        </w:rPr>
        <w:t>202</w:t>
      </w:r>
      <w:r w:rsidR="0052761F">
        <w:rPr>
          <w:sz w:val="28"/>
          <w:szCs w:val="28"/>
        </w:rPr>
        <w:t>3</w:t>
      </w:r>
      <w:r w:rsidRPr="00545A47">
        <w:rPr>
          <w:sz w:val="28"/>
          <w:szCs w:val="28"/>
        </w:rPr>
        <w:t xml:space="preserve"> року №</w:t>
      </w:r>
      <w:r w:rsidR="004C0330">
        <w:rPr>
          <w:sz w:val="28"/>
          <w:szCs w:val="28"/>
        </w:rPr>
        <w:t xml:space="preserve"> 418</w:t>
      </w:r>
      <w:bookmarkStart w:id="0" w:name="_GoBack"/>
      <w:bookmarkEnd w:id="0"/>
    </w:p>
    <w:p w:rsidR="003B4FA5" w:rsidRDefault="003B4FA5" w:rsidP="00E91377">
      <w:pPr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704"/>
        <w:gridCol w:w="2977"/>
        <w:gridCol w:w="2268"/>
        <w:gridCol w:w="1984"/>
        <w:gridCol w:w="1696"/>
      </w:tblGrid>
      <w:tr w:rsidR="00E91377" w:rsidTr="00443648">
        <w:tc>
          <w:tcPr>
            <w:tcW w:w="704" w:type="dxa"/>
            <w:vMerge w:val="restart"/>
          </w:tcPr>
          <w:p w:rsidR="00E91377" w:rsidRPr="00E91377" w:rsidRDefault="00E91377" w:rsidP="00443648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</w:tcPr>
          <w:p w:rsidR="00443648" w:rsidRDefault="00E91377" w:rsidP="00E91377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 xml:space="preserve">Найменування </w:t>
            </w:r>
          </w:p>
          <w:p w:rsidR="00E91377" w:rsidRPr="00E91377" w:rsidRDefault="00E91377" w:rsidP="00E91377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показників</w:t>
            </w:r>
          </w:p>
        </w:tc>
        <w:tc>
          <w:tcPr>
            <w:tcW w:w="4252" w:type="dxa"/>
            <w:gridSpan w:val="2"/>
          </w:tcPr>
          <w:p w:rsidR="00E91377" w:rsidRPr="00E91377" w:rsidRDefault="00E91377" w:rsidP="00E91377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Населення</w:t>
            </w:r>
          </w:p>
        </w:tc>
        <w:tc>
          <w:tcPr>
            <w:tcW w:w="1696" w:type="dxa"/>
            <w:vMerge w:val="restart"/>
          </w:tcPr>
          <w:p w:rsidR="004C0AF5" w:rsidRPr="00E91377" w:rsidRDefault="00E91377" w:rsidP="004C0AF5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Інші споживачі</w:t>
            </w:r>
            <w:r w:rsidR="004C0AF5" w:rsidRPr="00E91377">
              <w:rPr>
                <w:sz w:val="24"/>
                <w:szCs w:val="24"/>
              </w:rPr>
              <w:t>,</w:t>
            </w:r>
          </w:p>
          <w:p w:rsidR="00E91377" w:rsidRPr="00E91377" w:rsidRDefault="004C0AF5" w:rsidP="004C0AF5">
            <w:pPr>
              <w:jc w:val="center"/>
              <w:rPr>
                <w:sz w:val="24"/>
                <w:szCs w:val="24"/>
              </w:rPr>
            </w:pPr>
            <w:proofErr w:type="spellStart"/>
            <w:r w:rsidRPr="00E91377">
              <w:rPr>
                <w:sz w:val="24"/>
                <w:szCs w:val="24"/>
              </w:rPr>
              <w:t>грн</w:t>
            </w:r>
            <w:proofErr w:type="spellEnd"/>
            <w:r w:rsidRPr="00E91377">
              <w:rPr>
                <w:sz w:val="24"/>
                <w:szCs w:val="24"/>
              </w:rPr>
              <w:t xml:space="preserve"> /</w:t>
            </w:r>
            <w:proofErr w:type="spellStart"/>
            <w:r w:rsidRPr="00E91377">
              <w:rPr>
                <w:sz w:val="24"/>
                <w:szCs w:val="24"/>
              </w:rPr>
              <w:t>куб.м</w:t>
            </w:r>
            <w:proofErr w:type="spellEnd"/>
          </w:p>
        </w:tc>
      </w:tr>
      <w:tr w:rsidR="00E91377" w:rsidTr="00443648">
        <w:tc>
          <w:tcPr>
            <w:tcW w:w="704" w:type="dxa"/>
            <w:vMerge/>
          </w:tcPr>
          <w:p w:rsidR="00E91377" w:rsidRPr="00E91377" w:rsidRDefault="00E91377" w:rsidP="00443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E91377" w:rsidRPr="00E91377" w:rsidRDefault="00E91377" w:rsidP="00E91377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91377" w:rsidRPr="00E91377" w:rsidRDefault="00E91377" w:rsidP="00E91377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 xml:space="preserve">за умови підключення </w:t>
            </w:r>
            <w:proofErr w:type="spellStart"/>
            <w:r w:rsidRPr="00E91377">
              <w:rPr>
                <w:sz w:val="24"/>
                <w:szCs w:val="24"/>
              </w:rPr>
              <w:t>рушникосушильників</w:t>
            </w:r>
            <w:proofErr w:type="spellEnd"/>
            <w:r w:rsidRPr="00E91377">
              <w:rPr>
                <w:sz w:val="24"/>
                <w:szCs w:val="24"/>
              </w:rPr>
              <w:t xml:space="preserve"> до системи гарячого водопостачання,</w:t>
            </w:r>
          </w:p>
          <w:p w:rsidR="00E91377" w:rsidRPr="00E91377" w:rsidRDefault="00E91377" w:rsidP="00E91377">
            <w:pPr>
              <w:jc w:val="center"/>
              <w:rPr>
                <w:sz w:val="24"/>
                <w:szCs w:val="24"/>
              </w:rPr>
            </w:pPr>
            <w:proofErr w:type="spellStart"/>
            <w:r w:rsidRPr="00E91377">
              <w:rPr>
                <w:sz w:val="24"/>
                <w:szCs w:val="24"/>
              </w:rPr>
              <w:t>грн</w:t>
            </w:r>
            <w:proofErr w:type="spellEnd"/>
            <w:r w:rsidRPr="00E91377">
              <w:rPr>
                <w:sz w:val="24"/>
                <w:szCs w:val="24"/>
              </w:rPr>
              <w:t>/</w:t>
            </w:r>
            <w:proofErr w:type="spellStart"/>
            <w:r w:rsidRPr="00E91377">
              <w:rPr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1984" w:type="dxa"/>
          </w:tcPr>
          <w:p w:rsidR="00E91377" w:rsidRPr="00E91377" w:rsidRDefault="00E91377" w:rsidP="00E91377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 xml:space="preserve">за умови відсутності </w:t>
            </w:r>
            <w:proofErr w:type="spellStart"/>
            <w:r w:rsidRPr="00E91377">
              <w:rPr>
                <w:sz w:val="24"/>
                <w:szCs w:val="24"/>
              </w:rPr>
              <w:t>рушникосушильників</w:t>
            </w:r>
            <w:proofErr w:type="spellEnd"/>
            <w:r w:rsidRPr="00E91377">
              <w:rPr>
                <w:sz w:val="24"/>
                <w:szCs w:val="24"/>
              </w:rPr>
              <w:t>,</w:t>
            </w:r>
          </w:p>
          <w:p w:rsidR="00E91377" w:rsidRPr="00E91377" w:rsidRDefault="00E91377" w:rsidP="00E91377">
            <w:pPr>
              <w:jc w:val="center"/>
              <w:rPr>
                <w:sz w:val="24"/>
                <w:szCs w:val="24"/>
              </w:rPr>
            </w:pPr>
            <w:proofErr w:type="spellStart"/>
            <w:r w:rsidRPr="00E91377">
              <w:rPr>
                <w:sz w:val="24"/>
                <w:szCs w:val="24"/>
              </w:rPr>
              <w:t>грн</w:t>
            </w:r>
            <w:proofErr w:type="spellEnd"/>
            <w:r w:rsidRPr="00E91377">
              <w:rPr>
                <w:sz w:val="24"/>
                <w:szCs w:val="24"/>
              </w:rPr>
              <w:t xml:space="preserve"> /</w:t>
            </w:r>
            <w:proofErr w:type="spellStart"/>
            <w:r w:rsidRPr="00E91377">
              <w:rPr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1696" w:type="dxa"/>
            <w:vMerge/>
          </w:tcPr>
          <w:p w:rsidR="00E91377" w:rsidRPr="00E91377" w:rsidRDefault="00E91377" w:rsidP="00E91377">
            <w:pPr>
              <w:rPr>
                <w:sz w:val="24"/>
                <w:szCs w:val="24"/>
              </w:rPr>
            </w:pPr>
          </w:p>
        </w:tc>
      </w:tr>
      <w:tr w:rsidR="00E91377" w:rsidTr="005D3792">
        <w:tc>
          <w:tcPr>
            <w:tcW w:w="704" w:type="dxa"/>
          </w:tcPr>
          <w:p w:rsidR="00E91377" w:rsidRPr="00E91377" w:rsidRDefault="00E91377" w:rsidP="00443648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E91377" w:rsidRPr="00E91377" w:rsidRDefault="00E91377" w:rsidP="00E91377">
            <w:pPr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Собівартість власної теплової енергії, врахована у встановлених тарифах на теплову енергію для потреб відповідної категорії споживачів</w:t>
            </w:r>
          </w:p>
        </w:tc>
        <w:tc>
          <w:tcPr>
            <w:tcW w:w="2268" w:type="dxa"/>
            <w:vAlign w:val="center"/>
          </w:tcPr>
          <w:p w:rsidR="00E91377" w:rsidRPr="00E91377" w:rsidRDefault="005D3792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60,68</w:t>
            </w:r>
          </w:p>
        </w:tc>
        <w:tc>
          <w:tcPr>
            <w:tcW w:w="1984" w:type="dxa"/>
            <w:vAlign w:val="center"/>
          </w:tcPr>
          <w:p w:rsidR="00E91377" w:rsidRPr="00E91377" w:rsidRDefault="00451908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56,14</w:t>
            </w:r>
          </w:p>
        </w:tc>
        <w:tc>
          <w:tcPr>
            <w:tcW w:w="1696" w:type="dxa"/>
            <w:vAlign w:val="center"/>
          </w:tcPr>
          <w:p w:rsidR="00E91377" w:rsidRPr="00E91377" w:rsidRDefault="004C0AF5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101,41</w:t>
            </w:r>
          </w:p>
        </w:tc>
      </w:tr>
      <w:tr w:rsidR="00E91377" w:rsidTr="005D3792">
        <w:tc>
          <w:tcPr>
            <w:tcW w:w="704" w:type="dxa"/>
          </w:tcPr>
          <w:p w:rsidR="00E91377" w:rsidRPr="00E91377" w:rsidRDefault="00E9137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977" w:type="dxa"/>
          </w:tcPr>
          <w:p w:rsidR="00E91377" w:rsidRPr="00E91377" w:rsidRDefault="00E9137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Зокрема паливна складова</w:t>
            </w:r>
          </w:p>
        </w:tc>
        <w:tc>
          <w:tcPr>
            <w:tcW w:w="2268" w:type="dxa"/>
            <w:vAlign w:val="center"/>
          </w:tcPr>
          <w:p w:rsidR="00E91377" w:rsidRPr="00E91377" w:rsidRDefault="005D3792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60,68</w:t>
            </w:r>
          </w:p>
        </w:tc>
        <w:tc>
          <w:tcPr>
            <w:tcW w:w="1984" w:type="dxa"/>
            <w:vAlign w:val="center"/>
          </w:tcPr>
          <w:p w:rsidR="00E91377" w:rsidRPr="00E91377" w:rsidRDefault="00451908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56,14</w:t>
            </w:r>
          </w:p>
        </w:tc>
        <w:tc>
          <w:tcPr>
            <w:tcW w:w="1696" w:type="dxa"/>
            <w:vAlign w:val="center"/>
          </w:tcPr>
          <w:p w:rsidR="00E91377" w:rsidRPr="00E91377" w:rsidRDefault="004C0AF5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101,41</w:t>
            </w:r>
          </w:p>
        </w:tc>
      </w:tr>
      <w:tr w:rsidR="00E91377" w:rsidTr="005D3792">
        <w:tc>
          <w:tcPr>
            <w:tcW w:w="704" w:type="dxa"/>
          </w:tcPr>
          <w:p w:rsidR="00E91377" w:rsidRPr="00E91377" w:rsidRDefault="00E9137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E91377" w:rsidRPr="00E91377" w:rsidRDefault="00E9137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Витрати на утримання абонентської служби, зокрема:</w:t>
            </w:r>
          </w:p>
        </w:tc>
        <w:tc>
          <w:tcPr>
            <w:tcW w:w="2268" w:type="dxa"/>
            <w:vAlign w:val="center"/>
          </w:tcPr>
          <w:p w:rsidR="00E91377" w:rsidRPr="00E91377" w:rsidRDefault="005D3792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16,93</w:t>
            </w:r>
          </w:p>
        </w:tc>
        <w:tc>
          <w:tcPr>
            <w:tcW w:w="1984" w:type="dxa"/>
            <w:vAlign w:val="center"/>
          </w:tcPr>
          <w:p w:rsidR="00E91377" w:rsidRPr="00E91377" w:rsidRDefault="00451908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17,24</w:t>
            </w:r>
          </w:p>
        </w:tc>
        <w:tc>
          <w:tcPr>
            <w:tcW w:w="1696" w:type="dxa"/>
            <w:vAlign w:val="center"/>
          </w:tcPr>
          <w:p w:rsidR="00E91377" w:rsidRPr="00E91377" w:rsidRDefault="00A374EF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16,92</w:t>
            </w:r>
          </w:p>
        </w:tc>
      </w:tr>
      <w:tr w:rsidR="00E91377" w:rsidTr="005D3792">
        <w:tc>
          <w:tcPr>
            <w:tcW w:w="704" w:type="dxa"/>
          </w:tcPr>
          <w:p w:rsidR="00E91377" w:rsidRPr="00E91377" w:rsidRDefault="00E9137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2977" w:type="dxa"/>
          </w:tcPr>
          <w:p w:rsidR="00E91377" w:rsidRPr="00E91377" w:rsidRDefault="00E9137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витрати на оплату праці</w:t>
            </w:r>
          </w:p>
        </w:tc>
        <w:tc>
          <w:tcPr>
            <w:tcW w:w="2268" w:type="dxa"/>
            <w:vAlign w:val="center"/>
          </w:tcPr>
          <w:p w:rsidR="00E91377" w:rsidRPr="00E91377" w:rsidRDefault="005D3792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12,88</w:t>
            </w:r>
          </w:p>
        </w:tc>
        <w:tc>
          <w:tcPr>
            <w:tcW w:w="1984" w:type="dxa"/>
            <w:vAlign w:val="center"/>
          </w:tcPr>
          <w:p w:rsidR="00E91377" w:rsidRPr="00E91377" w:rsidRDefault="00451908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12,87</w:t>
            </w:r>
          </w:p>
        </w:tc>
        <w:tc>
          <w:tcPr>
            <w:tcW w:w="1696" w:type="dxa"/>
            <w:vAlign w:val="center"/>
          </w:tcPr>
          <w:p w:rsidR="00E91377" w:rsidRPr="00E91377" w:rsidRDefault="00A374EF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12,87</w:t>
            </w:r>
          </w:p>
        </w:tc>
      </w:tr>
      <w:tr w:rsidR="00E91377" w:rsidTr="005D3792">
        <w:tc>
          <w:tcPr>
            <w:tcW w:w="704" w:type="dxa"/>
          </w:tcPr>
          <w:p w:rsidR="00E91377" w:rsidRPr="00E91377" w:rsidRDefault="00E9137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2977" w:type="dxa"/>
          </w:tcPr>
          <w:p w:rsidR="00E91377" w:rsidRPr="00E91377" w:rsidRDefault="00E9137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Витрати на  соціальні заходи</w:t>
            </w:r>
          </w:p>
        </w:tc>
        <w:tc>
          <w:tcPr>
            <w:tcW w:w="2268" w:type="dxa"/>
            <w:vAlign w:val="center"/>
          </w:tcPr>
          <w:p w:rsidR="00E91377" w:rsidRPr="00E91377" w:rsidRDefault="005D3792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2,83</w:t>
            </w:r>
          </w:p>
        </w:tc>
        <w:tc>
          <w:tcPr>
            <w:tcW w:w="1984" w:type="dxa"/>
            <w:vAlign w:val="center"/>
          </w:tcPr>
          <w:p w:rsidR="00E91377" w:rsidRPr="00E91377" w:rsidRDefault="00451908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2,83</w:t>
            </w:r>
          </w:p>
        </w:tc>
        <w:tc>
          <w:tcPr>
            <w:tcW w:w="1696" w:type="dxa"/>
            <w:vAlign w:val="center"/>
          </w:tcPr>
          <w:p w:rsidR="00E91377" w:rsidRPr="00E91377" w:rsidRDefault="00A374EF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2,83</w:t>
            </w:r>
          </w:p>
        </w:tc>
      </w:tr>
      <w:tr w:rsidR="00E91377" w:rsidTr="005D3792">
        <w:tc>
          <w:tcPr>
            <w:tcW w:w="704" w:type="dxa"/>
          </w:tcPr>
          <w:p w:rsidR="00E91377" w:rsidRPr="00E91377" w:rsidRDefault="00E9137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2977" w:type="dxa"/>
          </w:tcPr>
          <w:p w:rsidR="00E91377" w:rsidRPr="00E91377" w:rsidRDefault="00E9137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Інші витрати абонентської служби</w:t>
            </w:r>
          </w:p>
        </w:tc>
        <w:tc>
          <w:tcPr>
            <w:tcW w:w="2268" w:type="dxa"/>
            <w:vAlign w:val="center"/>
          </w:tcPr>
          <w:p w:rsidR="00E91377" w:rsidRPr="00E91377" w:rsidRDefault="005D3792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1,22</w:t>
            </w:r>
          </w:p>
        </w:tc>
        <w:tc>
          <w:tcPr>
            <w:tcW w:w="1984" w:type="dxa"/>
            <w:vAlign w:val="center"/>
          </w:tcPr>
          <w:p w:rsidR="00E91377" w:rsidRPr="00E91377" w:rsidRDefault="00451908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1,54</w:t>
            </w:r>
          </w:p>
        </w:tc>
        <w:tc>
          <w:tcPr>
            <w:tcW w:w="1696" w:type="dxa"/>
            <w:vAlign w:val="center"/>
          </w:tcPr>
          <w:p w:rsidR="00E91377" w:rsidRPr="00E91377" w:rsidRDefault="00A374EF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1,22</w:t>
            </w:r>
          </w:p>
        </w:tc>
      </w:tr>
      <w:tr w:rsidR="00E91377" w:rsidTr="005D3792">
        <w:tc>
          <w:tcPr>
            <w:tcW w:w="704" w:type="dxa"/>
          </w:tcPr>
          <w:p w:rsidR="00E91377" w:rsidRDefault="00E9137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E91377" w:rsidRDefault="00E9137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Витрати на придбання холодної води для надання послуги з постачання гарячої води</w:t>
            </w:r>
          </w:p>
        </w:tc>
        <w:tc>
          <w:tcPr>
            <w:tcW w:w="2268" w:type="dxa"/>
            <w:vAlign w:val="center"/>
          </w:tcPr>
          <w:p w:rsidR="00E91377" w:rsidRPr="00E91377" w:rsidRDefault="005D3792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15,96</w:t>
            </w:r>
          </w:p>
        </w:tc>
        <w:tc>
          <w:tcPr>
            <w:tcW w:w="1984" w:type="dxa"/>
            <w:vAlign w:val="center"/>
          </w:tcPr>
          <w:p w:rsidR="00E91377" w:rsidRPr="00E91377" w:rsidRDefault="00451908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15,96</w:t>
            </w:r>
          </w:p>
        </w:tc>
        <w:tc>
          <w:tcPr>
            <w:tcW w:w="1696" w:type="dxa"/>
            <w:vAlign w:val="center"/>
          </w:tcPr>
          <w:p w:rsidR="00E91377" w:rsidRPr="00E91377" w:rsidRDefault="00A374EF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15,96</w:t>
            </w:r>
          </w:p>
        </w:tc>
      </w:tr>
      <w:tr w:rsidR="00E91377" w:rsidTr="005D3792">
        <w:tc>
          <w:tcPr>
            <w:tcW w:w="704" w:type="dxa"/>
          </w:tcPr>
          <w:p w:rsidR="00E91377" w:rsidRDefault="00E9137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E91377" w:rsidRDefault="00E9137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Решта витрат, крім послуг банку та інших установ із приймання і перерахування коштів споживачів</w:t>
            </w:r>
          </w:p>
        </w:tc>
        <w:tc>
          <w:tcPr>
            <w:tcW w:w="2268" w:type="dxa"/>
            <w:vAlign w:val="center"/>
          </w:tcPr>
          <w:p w:rsidR="00E91377" w:rsidRPr="00E91377" w:rsidRDefault="005D3792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20,24</w:t>
            </w:r>
          </w:p>
        </w:tc>
        <w:tc>
          <w:tcPr>
            <w:tcW w:w="1984" w:type="dxa"/>
            <w:vAlign w:val="center"/>
          </w:tcPr>
          <w:p w:rsidR="00E91377" w:rsidRPr="00E91377" w:rsidRDefault="00451908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19,93</w:t>
            </w:r>
          </w:p>
        </w:tc>
        <w:tc>
          <w:tcPr>
            <w:tcW w:w="1696" w:type="dxa"/>
            <w:vAlign w:val="center"/>
          </w:tcPr>
          <w:p w:rsidR="00E91377" w:rsidRPr="00E91377" w:rsidRDefault="00A374EF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20,25</w:t>
            </w:r>
          </w:p>
        </w:tc>
      </w:tr>
      <w:tr w:rsidR="00E91377" w:rsidTr="005D3792">
        <w:tc>
          <w:tcPr>
            <w:tcW w:w="704" w:type="dxa"/>
          </w:tcPr>
          <w:p w:rsidR="00E91377" w:rsidRDefault="00E9137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E91377" w:rsidRDefault="00E9137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Собівартість послуг без урахування </w:t>
            </w:r>
            <w:r w:rsidR="005361B7">
              <w:rPr>
                <w:sz w:val="24"/>
                <w:szCs w:val="24"/>
              </w:rPr>
              <w:t>послуг банку та інших установ із приймання і перерахування коштів споживачів</w:t>
            </w:r>
          </w:p>
        </w:tc>
        <w:tc>
          <w:tcPr>
            <w:tcW w:w="2268" w:type="dxa"/>
            <w:vAlign w:val="center"/>
          </w:tcPr>
          <w:p w:rsidR="00E91377" w:rsidRPr="00E91377" w:rsidRDefault="005D3792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113,81</w:t>
            </w:r>
          </w:p>
        </w:tc>
        <w:tc>
          <w:tcPr>
            <w:tcW w:w="1984" w:type="dxa"/>
            <w:vAlign w:val="center"/>
          </w:tcPr>
          <w:p w:rsidR="00E91377" w:rsidRPr="00E91377" w:rsidRDefault="00451908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109,27</w:t>
            </w:r>
          </w:p>
        </w:tc>
        <w:tc>
          <w:tcPr>
            <w:tcW w:w="1696" w:type="dxa"/>
            <w:vAlign w:val="center"/>
          </w:tcPr>
          <w:p w:rsidR="00E91377" w:rsidRPr="00E91377" w:rsidRDefault="00A374EF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154,54</w:t>
            </w:r>
          </w:p>
        </w:tc>
      </w:tr>
      <w:tr w:rsidR="005361B7" w:rsidTr="005D3792">
        <w:tc>
          <w:tcPr>
            <w:tcW w:w="704" w:type="dxa"/>
          </w:tcPr>
          <w:p w:rsidR="005361B7" w:rsidRDefault="005361B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5361B7" w:rsidRDefault="005361B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Розрахунковий прибуток, усього ,зокрема:</w:t>
            </w:r>
          </w:p>
        </w:tc>
        <w:tc>
          <w:tcPr>
            <w:tcW w:w="2268" w:type="dxa"/>
            <w:vAlign w:val="center"/>
          </w:tcPr>
          <w:p w:rsidR="005361B7" w:rsidRPr="00E91377" w:rsidRDefault="005D3792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3,41</w:t>
            </w:r>
          </w:p>
        </w:tc>
        <w:tc>
          <w:tcPr>
            <w:tcW w:w="1984" w:type="dxa"/>
            <w:vAlign w:val="center"/>
          </w:tcPr>
          <w:p w:rsidR="005361B7" w:rsidRPr="00E91377" w:rsidRDefault="0024044D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3,28</w:t>
            </w:r>
          </w:p>
        </w:tc>
        <w:tc>
          <w:tcPr>
            <w:tcW w:w="1696" w:type="dxa"/>
            <w:vAlign w:val="center"/>
          </w:tcPr>
          <w:p w:rsidR="005361B7" w:rsidRPr="00E91377" w:rsidRDefault="00A374EF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4,64</w:t>
            </w:r>
          </w:p>
        </w:tc>
      </w:tr>
      <w:tr w:rsidR="005361B7" w:rsidTr="005D3792">
        <w:tc>
          <w:tcPr>
            <w:tcW w:w="704" w:type="dxa"/>
          </w:tcPr>
          <w:p w:rsidR="005361B7" w:rsidRDefault="005361B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</w:t>
            </w:r>
          </w:p>
        </w:tc>
        <w:tc>
          <w:tcPr>
            <w:tcW w:w="2977" w:type="dxa"/>
          </w:tcPr>
          <w:p w:rsidR="005361B7" w:rsidRDefault="005361B7" w:rsidP="00C307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Прибуток у </w:t>
            </w:r>
            <w:r w:rsidR="00C307AD">
              <w:rPr>
                <w:sz w:val="24"/>
                <w:szCs w:val="24"/>
              </w:rPr>
              <w:t>тарифі</w:t>
            </w:r>
            <w:r>
              <w:rPr>
                <w:sz w:val="24"/>
                <w:szCs w:val="24"/>
              </w:rPr>
              <w:t xml:space="preserve"> на теплову енергію для потреб відповідної категорії споживачів</w:t>
            </w:r>
          </w:p>
        </w:tc>
        <w:tc>
          <w:tcPr>
            <w:tcW w:w="2268" w:type="dxa"/>
            <w:vAlign w:val="center"/>
          </w:tcPr>
          <w:p w:rsidR="005361B7" w:rsidRPr="00E91377" w:rsidRDefault="005D3792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2,80</w:t>
            </w:r>
          </w:p>
        </w:tc>
        <w:tc>
          <w:tcPr>
            <w:tcW w:w="1984" w:type="dxa"/>
            <w:vAlign w:val="center"/>
          </w:tcPr>
          <w:p w:rsidR="005361B7" w:rsidRPr="00E91377" w:rsidRDefault="0024044D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2,69</w:t>
            </w:r>
          </w:p>
        </w:tc>
        <w:tc>
          <w:tcPr>
            <w:tcW w:w="1696" w:type="dxa"/>
            <w:vAlign w:val="center"/>
          </w:tcPr>
          <w:p w:rsidR="005361B7" w:rsidRPr="00E91377" w:rsidRDefault="00A374EF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3,80</w:t>
            </w:r>
          </w:p>
        </w:tc>
      </w:tr>
      <w:tr w:rsidR="005361B7" w:rsidTr="005D3792">
        <w:tc>
          <w:tcPr>
            <w:tcW w:w="704" w:type="dxa"/>
          </w:tcPr>
          <w:p w:rsidR="005361B7" w:rsidRDefault="005361B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</w:t>
            </w:r>
          </w:p>
        </w:tc>
        <w:tc>
          <w:tcPr>
            <w:tcW w:w="2977" w:type="dxa"/>
          </w:tcPr>
          <w:p w:rsidR="005361B7" w:rsidRDefault="005361B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Податок на прибуток</w:t>
            </w:r>
          </w:p>
        </w:tc>
        <w:tc>
          <w:tcPr>
            <w:tcW w:w="2268" w:type="dxa"/>
            <w:vAlign w:val="center"/>
          </w:tcPr>
          <w:p w:rsidR="005361B7" w:rsidRPr="00E91377" w:rsidRDefault="005D3792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0,61</w:t>
            </w:r>
          </w:p>
        </w:tc>
        <w:tc>
          <w:tcPr>
            <w:tcW w:w="1984" w:type="dxa"/>
            <w:vAlign w:val="center"/>
          </w:tcPr>
          <w:p w:rsidR="005361B7" w:rsidRPr="00E91377" w:rsidRDefault="0024044D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0,59</w:t>
            </w:r>
          </w:p>
        </w:tc>
        <w:tc>
          <w:tcPr>
            <w:tcW w:w="1696" w:type="dxa"/>
            <w:vAlign w:val="center"/>
          </w:tcPr>
          <w:p w:rsidR="005361B7" w:rsidRPr="00E91377" w:rsidRDefault="00A374EF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0,83</w:t>
            </w:r>
          </w:p>
        </w:tc>
      </w:tr>
      <w:tr w:rsidR="005361B7" w:rsidTr="005D3792">
        <w:tc>
          <w:tcPr>
            <w:tcW w:w="704" w:type="dxa"/>
          </w:tcPr>
          <w:p w:rsidR="005361B7" w:rsidRDefault="005361B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5361B7" w:rsidRDefault="005361B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Послуги банку та інших установ із приймання і перерахування коштів споживачів</w:t>
            </w:r>
          </w:p>
        </w:tc>
        <w:tc>
          <w:tcPr>
            <w:tcW w:w="2268" w:type="dxa"/>
            <w:vAlign w:val="center"/>
          </w:tcPr>
          <w:p w:rsidR="005361B7" w:rsidRPr="00E91377" w:rsidRDefault="005D3792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0,05</w:t>
            </w:r>
          </w:p>
        </w:tc>
        <w:tc>
          <w:tcPr>
            <w:tcW w:w="1984" w:type="dxa"/>
            <w:vAlign w:val="center"/>
          </w:tcPr>
          <w:p w:rsidR="005361B7" w:rsidRPr="00E91377" w:rsidRDefault="0024044D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0,05</w:t>
            </w:r>
          </w:p>
        </w:tc>
        <w:tc>
          <w:tcPr>
            <w:tcW w:w="1696" w:type="dxa"/>
            <w:vAlign w:val="center"/>
          </w:tcPr>
          <w:p w:rsidR="005361B7" w:rsidRPr="00E91377" w:rsidRDefault="00A374EF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0,05</w:t>
            </w:r>
          </w:p>
        </w:tc>
      </w:tr>
      <w:tr w:rsidR="005361B7" w:rsidTr="005D3792">
        <w:tc>
          <w:tcPr>
            <w:tcW w:w="704" w:type="dxa"/>
          </w:tcPr>
          <w:p w:rsidR="005361B7" w:rsidRDefault="00E52CFD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</w:t>
            </w:r>
            <w:r w:rsidR="005361B7">
              <w:rPr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5361B7" w:rsidRDefault="005361B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Повна планова собівартість послуг з урахування послуг банку та інших установ із приймання і перерахування коштів споживачів</w:t>
            </w:r>
          </w:p>
        </w:tc>
        <w:tc>
          <w:tcPr>
            <w:tcW w:w="2268" w:type="dxa"/>
            <w:vAlign w:val="center"/>
          </w:tcPr>
          <w:p w:rsidR="005361B7" w:rsidRPr="00E91377" w:rsidRDefault="005D3792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113,87</w:t>
            </w:r>
          </w:p>
        </w:tc>
        <w:tc>
          <w:tcPr>
            <w:tcW w:w="1984" w:type="dxa"/>
            <w:vAlign w:val="center"/>
          </w:tcPr>
          <w:p w:rsidR="005361B7" w:rsidRPr="00E91377" w:rsidRDefault="00F932FD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109,32</w:t>
            </w:r>
          </w:p>
        </w:tc>
        <w:tc>
          <w:tcPr>
            <w:tcW w:w="1696" w:type="dxa"/>
            <w:vAlign w:val="center"/>
          </w:tcPr>
          <w:p w:rsidR="005361B7" w:rsidRPr="00E91377" w:rsidRDefault="00A374EF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154,59</w:t>
            </w:r>
          </w:p>
        </w:tc>
      </w:tr>
      <w:tr w:rsidR="005361B7" w:rsidTr="005D3792">
        <w:tc>
          <w:tcPr>
            <w:tcW w:w="704" w:type="dxa"/>
          </w:tcPr>
          <w:p w:rsidR="005361B7" w:rsidRDefault="005361B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5361B7" w:rsidRDefault="005361B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Вартість послуг</w:t>
            </w:r>
          </w:p>
        </w:tc>
        <w:tc>
          <w:tcPr>
            <w:tcW w:w="2268" w:type="dxa"/>
            <w:vAlign w:val="center"/>
          </w:tcPr>
          <w:p w:rsidR="005361B7" w:rsidRPr="00E91377" w:rsidRDefault="005D3792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117,28</w:t>
            </w:r>
          </w:p>
        </w:tc>
        <w:tc>
          <w:tcPr>
            <w:tcW w:w="1984" w:type="dxa"/>
            <w:vAlign w:val="center"/>
          </w:tcPr>
          <w:p w:rsidR="005361B7" w:rsidRPr="00E91377" w:rsidRDefault="00F932FD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112,60</w:t>
            </w:r>
          </w:p>
        </w:tc>
        <w:tc>
          <w:tcPr>
            <w:tcW w:w="1696" w:type="dxa"/>
            <w:vAlign w:val="center"/>
          </w:tcPr>
          <w:p w:rsidR="005361B7" w:rsidRPr="00E91377" w:rsidRDefault="00A374EF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159,23</w:t>
            </w:r>
          </w:p>
        </w:tc>
      </w:tr>
      <w:tr w:rsidR="005361B7" w:rsidTr="005D3792">
        <w:tc>
          <w:tcPr>
            <w:tcW w:w="704" w:type="dxa"/>
          </w:tcPr>
          <w:p w:rsidR="005361B7" w:rsidRDefault="005361B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5361B7" w:rsidRDefault="005361B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Планові тарифи на послуги з постачання гарячої води</w:t>
            </w:r>
          </w:p>
        </w:tc>
        <w:tc>
          <w:tcPr>
            <w:tcW w:w="2268" w:type="dxa"/>
            <w:vAlign w:val="center"/>
          </w:tcPr>
          <w:p w:rsidR="005361B7" w:rsidRPr="00E91377" w:rsidRDefault="005D3792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117,28</w:t>
            </w:r>
          </w:p>
        </w:tc>
        <w:tc>
          <w:tcPr>
            <w:tcW w:w="1984" w:type="dxa"/>
            <w:vAlign w:val="center"/>
          </w:tcPr>
          <w:p w:rsidR="005361B7" w:rsidRPr="00E91377" w:rsidRDefault="00F932FD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112,60</w:t>
            </w:r>
          </w:p>
        </w:tc>
        <w:tc>
          <w:tcPr>
            <w:tcW w:w="1696" w:type="dxa"/>
            <w:vAlign w:val="center"/>
          </w:tcPr>
          <w:p w:rsidR="005361B7" w:rsidRPr="00E91377" w:rsidRDefault="00A374EF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159,23</w:t>
            </w:r>
          </w:p>
        </w:tc>
      </w:tr>
      <w:tr w:rsidR="005361B7" w:rsidTr="005D3792">
        <w:tc>
          <w:tcPr>
            <w:tcW w:w="704" w:type="dxa"/>
          </w:tcPr>
          <w:p w:rsidR="005361B7" w:rsidRDefault="005361B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977" w:type="dxa"/>
          </w:tcPr>
          <w:p w:rsidR="005361B7" w:rsidRDefault="005361B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Планові тарифи на послуги з ПДВ, усього, зокрема:</w:t>
            </w:r>
          </w:p>
        </w:tc>
        <w:tc>
          <w:tcPr>
            <w:tcW w:w="2268" w:type="dxa"/>
            <w:vAlign w:val="center"/>
          </w:tcPr>
          <w:p w:rsidR="005361B7" w:rsidRPr="005D3792" w:rsidRDefault="005D3792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140,74</w:t>
            </w:r>
          </w:p>
        </w:tc>
        <w:tc>
          <w:tcPr>
            <w:tcW w:w="1984" w:type="dxa"/>
            <w:vAlign w:val="center"/>
          </w:tcPr>
          <w:p w:rsidR="005361B7" w:rsidRPr="00E91377" w:rsidRDefault="00F932FD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135,12</w:t>
            </w:r>
          </w:p>
        </w:tc>
        <w:tc>
          <w:tcPr>
            <w:tcW w:w="1696" w:type="dxa"/>
            <w:vAlign w:val="center"/>
          </w:tcPr>
          <w:p w:rsidR="005361B7" w:rsidRPr="00E91377" w:rsidRDefault="00A374EF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191,07</w:t>
            </w:r>
          </w:p>
        </w:tc>
      </w:tr>
      <w:tr w:rsidR="005361B7" w:rsidTr="005D3792">
        <w:tc>
          <w:tcPr>
            <w:tcW w:w="704" w:type="dxa"/>
          </w:tcPr>
          <w:p w:rsidR="005361B7" w:rsidRDefault="005361B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</w:t>
            </w:r>
          </w:p>
        </w:tc>
        <w:tc>
          <w:tcPr>
            <w:tcW w:w="2977" w:type="dxa"/>
          </w:tcPr>
          <w:p w:rsidR="005361B7" w:rsidRDefault="005361B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Паливна складова з ПДВ</w:t>
            </w:r>
          </w:p>
        </w:tc>
        <w:tc>
          <w:tcPr>
            <w:tcW w:w="2268" w:type="dxa"/>
            <w:vAlign w:val="center"/>
          </w:tcPr>
          <w:p w:rsidR="005361B7" w:rsidRPr="00E91377" w:rsidRDefault="005D3792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72,82</w:t>
            </w:r>
          </w:p>
        </w:tc>
        <w:tc>
          <w:tcPr>
            <w:tcW w:w="1984" w:type="dxa"/>
            <w:vAlign w:val="center"/>
          </w:tcPr>
          <w:p w:rsidR="005361B7" w:rsidRPr="00E91377" w:rsidRDefault="00F932FD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67,37</w:t>
            </w:r>
          </w:p>
        </w:tc>
        <w:tc>
          <w:tcPr>
            <w:tcW w:w="1696" w:type="dxa"/>
            <w:vAlign w:val="center"/>
          </w:tcPr>
          <w:p w:rsidR="005361B7" w:rsidRPr="00E91377" w:rsidRDefault="00A374EF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121,69</w:t>
            </w:r>
          </w:p>
        </w:tc>
      </w:tr>
      <w:tr w:rsidR="005361B7" w:rsidTr="005D3792">
        <w:tc>
          <w:tcPr>
            <w:tcW w:w="704" w:type="dxa"/>
          </w:tcPr>
          <w:p w:rsidR="005361B7" w:rsidRDefault="005361B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11.2</w:t>
            </w:r>
          </w:p>
        </w:tc>
        <w:tc>
          <w:tcPr>
            <w:tcW w:w="2977" w:type="dxa"/>
          </w:tcPr>
          <w:p w:rsidR="005361B7" w:rsidRDefault="005361B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Решта витрат, крім паливної складової, з ПДВ</w:t>
            </w:r>
          </w:p>
        </w:tc>
        <w:tc>
          <w:tcPr>
            <w:tcW w:w="2268" w:type="dxa"/>
            <w:vAlign w:val="center"/>
          </w:tcPr>
          <w:p w:rsidR="005361B7" w:rsidRPr="00E91377" w:rsidRDefault="005D3792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67,92</w:t>
            </w:r>
          </w:p>
        </w:tc>
        <w:tc>
          <w:tcPr>
            <w:tcW w:w="1984" w:type="dxa"/>
            <w:vAlign w:val="center"/>
          </w:tcPr>
          <w:p w:rsidR="005361B7" w:rsidRPr="00E91377" w:rsidRDefault="00F932FD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67,75</w:t>
            </w:r>
          </w:p>
        </w:tc>
        <w:tc>
          <w:tcPr>
            <w:tcW w:w="1696" w:type="dxa"/>
            <w:vAlign w:val="center"/>
          </w:tcPr>
          <w:p w:rsidR="005361B7" w:rsidRPr="00E91377" w:rsidRDefault="00A374EF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69,38</w:t>
            </w:r>
          </w:p>
        </w:tc>
      </w:tr>
      <w:tr w:rsidR="005361B7" w:rsidTr="005D3792">
        <w:tc>
          <w:tcPr>
            <w:tcW w:w="704" w:type="dxa"/>
          </w:tcPr>
          <w:p w:rsidR="005361B7" w:rsidRDefault="005361B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977" w:type="dxa"/>
          </w:tcPr>
          <w:p w:rsidR="005361B7" w:rsidRDefault="005361B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Обсяг споживання гарячої води відповідною категорією</w:t>
            </w:r>
            <w:r w:rsidR="00443648">
              <w:rPr>
                <w:sz w:val="24"/>
                <w:szCs w:val="24"/>
              </w:rPr>
              <w:t xml:space="preserve"> споживачів, тис.м</w:t>
            </w:r>
            <w:r w:rsidR="00443648" w:rsidRPr="00443648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268" w:type="dxa"/>
            <w:vAlign w:val="center"/>
          </w:tcPr>
          <w:p w:rsidR="005361B7" w:rsidRPr="00E91377" w:rsidRDefault="000C252E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21,6</w:t>
            </w:r>
          </w:p>
        </w:tc>
        <w:tc>
          <w:tcPr>
            <w:tcW w:w="1984" w:type="dxa"/>
            <w:vAlign w:val="center"/>
          </w:tcPr>
          <w:p w:rsidR="005361B7" w:rsidRPr="00E91377" w:rsidRDefault="00F932FD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7,5</w:t>
            </w:r>
          </w:p>
        </w:tc>
        <w:tc>
          <w:tcPr>
            <w:tcW w:w="1696" w:type="dxa"/>
            <w:vAlign w:val="center"/>
          </w:tcPr>
          <w:p w:rsidR="005361B7" w:rsidRPr="00E91377" w:rsidRDefault="00A374EF" w:rsidP="005D3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</w:tbl>
    <w:p w:rsidR="00E91377" w:rsidRDefault="00E91377" w:rsidP="00E91377">
      <w:pPr>
        <w:rPr>
          <w:sz w:val="28"/>
          <w:szCs w:val="28"/>
        </w:rPr>
      </w:pPr>
    </w:p>
    <w:p w:rsidR="001575D7" w:rsidRDefault="001575D7">
      <w:pPr>
        <w:rPr>
          <w:lang w:val="ru-RU"/>
        </w:rPr>
      </w:pPr>
    </w:p>
    <w:p w:rsidR="00C83C1E" w:rsidRDefault="00C83C1E">
      <w:pPr>
        <w:rPr>
          <w:lang w:val="ru-RU"/>
        </w:rPr>
      </w:pPr>
    </w:p>
    <w:p w:rsidR="00C83C1E" w:rsidRDefault="00C83C1E">
      <w:pPr>
        <w:rPr>
          <w:lang w:val="ru-RU"/>
        </w:rPr>
      </w:pPr>
    </w:p>
    <w:p w:rsidR="00C83C1E" w:rsidRDefault="00C83C1E" w:rsidP="00C83C1E">
      <w:pPr>
        <w:rPr>
          <w:sz w:val="28"/>
          <w:szCs w:val="28"/>
        </w:rPr>
      </w:pPr>
      <w:r>
        <w:rPr>
          <w:sz w:val="28"/>
          <w:szCs w:val="28"/>
        </w:rPr>
        <w:t>Керуюча справами</w:t>
      </w:r>
      <w:r w:rsidR="00E52CFD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                         Валентина СТЕПЮК  </w:t>
      </w:r>
    </w:p>
    <w:p w:rsidR="00C83C1E" w:rsidRDefault="00C83C1E" w:rsidP="00C83C1E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C83C1E" w:rsidRDefault="00C83C1E" w:rsidP="00C83C1E">
      <w:pPr>
        <w:rPr>
          <w:sz w:val="28"/>
          <w:szCs w:val="28"/>
        </w:rPr>
      </w:pPr>
    </w:p>
    <w:p w:rsidR="00C83C1E" w:rsidRDefault="0043215B">
      <w:pPr>
        <w:rPr>
          <w:sz w:val="24"/>
          <w:szCs w:val="24"/>
        </w:rPr>
      </w:pPr>
      <w:r w:rsidRPr="0043215B">
        <w:rPr>
          <w:sz w:val="24"/>
          <w:szCs w:val="24"/>
        </w:rPr>
        <w:t>Тетяна Корнійчук</w:t>
      </w:r>
    </w:p>
    <w:p w:rsidR="00355F71" w:rsidRPr="0043215B" w:rsidRDefault="00355F71">
      <w:pPr>
        <w:rPr>
          <w:sz w:val="24"/>
          <w:szCs w:val="24"/>
        </w:rPr>
      </w:pPr>
      <w:r>
        <w:rPr>
          <w:sz w:val="24"/>
          <w:szCs w:val="24"/>
        </w:rPr>
        <w:t xml:space="preserve">Вікторія </w:t>
      </w:r>
      <w:proofErr w:type="spellStart"/>
      <w:r>
        <w:rPr>
          <w:sz w:val="24"/>
          <w:szCs w:val="24"/>
        </w:rPr>
        <w:t>Герасимик</w:t>
      </w:r>
      <w:proofErr w:type="spellEnd"/>
    </w:p>
    <w:sectPr w:rsidR="00355F71" w:rsidRPr="0043215B" w:rsidSect="00E52CFD">
      <w:pgSz w:w="11906" w:h="16838"/>
      <w:pgMar w:top="284" w:right="707" w:bottom="85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1377"/>
    <w:rsid w:val="000C252E"/>
    <w:rsid w:val="00121BDF"/>
    <w:rsid w:val="001336EA"/>
    <w:rsid w:val="001575D7"/>
    <w:rsid w:val="001E55FD"/>
    <w:rsid w:val="0024044D"/>
    <w:rsid w:val="00355F71"/>
    <w:rsid w:val="00363DBC"/>
    <w:rsid w:val="003B4FA5"/>
    <w:rsid w:val="0043215B"/>
    <w:rsid w:val="00443648"/>
    <w:rsid w:val="00451908"/>
    <w:rsid w:val="004C0330"/>
    <w:rsid w:val="004C0AF5"/>
    <w:rsid w:val="0052761F"/>
    <w:rsid w:val="005361B7"/>
    <w:rsid w:val="005D3792"/>
    <w:rsid w:val="006A22C4"/>
    <w:rsid w:val="0089367E"/>
    <w:rsid w:val="009C4228"/>
    <w:rsid w:val="00A374EF"/>
    <w:rsid w:val="00C307AD"/>
    <w:rsid w:val="00C823CE"/>
    <w:rsid w:val="00C83C1E"/>
    <w:rsid w:val="00D66087"/>
    <w:rsid w:val="00E52CFD"/>
    <w:rsid w:val="00E90C6C"/>
    <w:rsid w:val="00E91377"/>
    <w:rsid w:val="00F166C7"/>
    <w:rsid w:val="00F93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A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91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83C1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83C1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0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1538</Words>
  <Characters>877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User65</dc:creator>
  <cp:keywords/>
  <dc:description/>
  <cp:lastModifiedBy>Груй СЙ_2</cp:lastModifiedBy>
  <cp:revision>13</cp:revision>
  <cp:lastPrinted>2022-09-30T12:11:00Z</cp:lastPrinted>
  <dcterms:created xsi:type="dcterms:W3CDTF">2023-09-11T09:22:00Z</dcterms:created>
  <dcterms:modified xsi:type="dcterms:W3CDTF">2023-09-28T06:33:00Z</dcterms:modified>
</cp:coreProperties>
</file>